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906A0" w14:textId="77777777" w:rsidR="00E8501D" w:rsidRDefault="00E8501D" w:rsidP="00E8501D">
      <w:r>
        <w:t xml:space="preserve">10 Criteria for a Librotraficante Under Ground Library: </w:t>
      </w:r>
    </w:p>
    <w:p w14:paraId="25E00E08" w14:textId="77777777" w:rsidR="00E8501D" w:rsidRDefault="00E8501D" w:rsidP="00E8501D">
      <w:r>
        <w:t>This is what we look for when choosing a site.</w:t>
      </w:r>
    </w:p>
    <w:p w14:paraId="1F86FD95" w14:textId="77777777" w:rsidR="00E8501D" w:rsidRDefault="00E8501D" w:rsidP="00E8501D"/>
    <w:p w14:paraId="18BB0B35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The LT UL should be housed at a nonprofit organization.</w:t>
      </w:r>
    </w:p>
    <w:p w14:paraId="5AA9AE12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The organization should be known for doing great work in the community. (This means actual great events for our people, not just good events on paper.)</w:t>
      </w:r>
    </w:p>
    <w:p w14:paraId="3A87BCC2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The site should not be a bookstore or literary nonprofit.</w:t>
      </w:r>
    </w:p>
    <w:p w14:paraId="04613E9D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The site should have space to house the books.</w:t>
      </w:r>
    </w:p>
    <w:p w14:paraId="21ABC23D" w14:textId="77777777" w:rsidR="00E8501D" w:rsidRDefault="00D42B0F" w:rsidP="00E8501D">
      <w:pPr>
        <w:pStyle w:val="ListParagraph"/>
        <w:numPr>
          <w:ilvl w:val="0"/>
          <w:numId w:val="1"/>
        </w:numPr>
      </w:pPr>
      <w:r>
        <w:t>The s</w:t>
      </w:r>
      <w:r w:rsidR="00E8501D">
        <w:t>ite should have the manpower to receive the books, to keep the books safe, accessible.</w:t>
      </w:r>
      <w:bookmarkStart w:id="0" w:name="_GoBack"/>
      <w:bookmarkEnd w:id="0"/>
    </w:p>
    <w:p w14:paraId="55475049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This site should have the infrastructure to run with programs that we develop. This includes a base of volunteers.</w:t>
      </w:r>
    </w:p>
    <w:p w14:paraId="2BDFEE37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The organization must have a strong desire to promote literacy in our community.</w:t>
      </w:r>
    </w:p>
    <w:p w14:paraId="48C28AD2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The organization should have a long enough history so that it is clear that the group will be in existence for many years to come.</w:t>
      </w:r>
    </w:p>
    <w:p w14:paraId="6A548822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The site should be located in an area accessible to the community.</w:t>
      </w:r>
    </w:p>
    <w:p w14:paraId="47F76521" w14:textId="77777777" w:rsidR="00E8501D" w:rsidRDefault="00E8501D" w:rsidP="00E8501D">
      <w:pPr>
        <w:pStyle w:val="ListParagraph"/>
        <w:numPr>
          <w:ilvl w:val="0"/>
          <w:numId w:val="1"/>
        </w:numPr>
      </w:pPr>
      <w:r>
        <w:t>Writers, activists, or nonprofits that we work with and respect should be able to vouch for them.</w:t>
      </w:r>
    </w:p>
    <w:p w14:paraId="78EF8897" w14:textId="77777777" w:rsidR="002F1E0D" w:rsidRDefault="002F1E0D"/>
    <w:sectPr w:rsidR="002F1E0D" w:rsidSect="002F1E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1728"/>
    <w:multiLevelType w:val="hybridMultilevel"/>
    <w:tmpl w:val="8D1E5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1D"/>
    <w:rsid w:val="002F1E0D"/>
    <w:rsid w:val="00D42B0F"/>
    <w:rsid w:val="00E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6104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Macintosh Word</Application>
  <DocSecurity>0</DocSecurity>
  <Lines>7</Lines>
  <Paragraphs>2</Paragraphs>
  <ScaleCrop>false</ScaleCrop>
  <Company>Nuestra Palabra: Latinto Writers Having Their Say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Diaz</dc:creator>
  <cp:keywords/>
  <dc:description/>
  <cp:lastModifiedBy>Tony Diaz</cp:lastModifiedBy>
  <cp:revision>2</cp:revision>
  <dcterms:created xsi:type="dcterms:W3CDTF">2012-05-17T16:00:00Z</dcterms:created>
  <dcterms:modified xsi:type="dcterms:W3CDTF">2012-05-17T16:17:00Z</dcterms:modified>
</cp:coreProperties>
</file>